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8239C0" w:rsidRPr="008239C0">
        <w:rPr>
          <w:rFonts w:eastAsia="Calibri"/>
          <w:szCs w:val="28"/>
        </w:rPr>
        <w:t>6</w:t>
      </w:r>
      <w:r w:rsidR="008239C0">
        <w:rPr>
          <w:rFonts w:eastAsia="Calibri"/>
          <w:szCs w:val="28"/>
        </w:rPr>
        <w:t xml:space="preserve"> февраля </w:t>
      </w:r>
      <w:r w:rsidRPr="006D794C">
        <w:rPr>
          <w:rFonts w:cs="Times New Roman"/>
          <w:szCs w:val="28"/>
        </w:rPr>
        <w:t>202</w:t>
      </w:r>
      <w:r w:rsidR="008239C0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1A6DFD" w:rsidRDefault="001A6DFD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974-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  <w:gridCol w:w="3619"/>
      </w:tblGrid>
      <w:tr w:rsidR="008239C0" w:rsidRPr="008239C0" w:rsidTr="00BD5272">
        <w:tc>
          <w:tcPr>
            <w:tcW w:w="4253" w:type="dxa"/>
          </w:tcPr>
          <w:p w:rsidR="008239C0" w:rsidRDefault="008239C0" w:rsidP="008239C0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Cs w:val="28"/>
              </w:rPr>
            </w:pPr>
            <w:r w:rsidRPr="008239C0">
              <w:rPr>
                <w:rFonts w:eastAsia="Calibri" w:cs="Times New Roman"/>
                <w:bCs/>
                <w:szCs w:val="28"/>
              </w:rPr>
              <w:t xml:space="preserve">О внесении изменений </w:t>
            </w:r>
            <w:r w:rsidR="00BD5272">
              <w:rPr>
                <w:rFonts w:eastAsia="Calibri" w:cs="Times New Roman"/>
                <w:bCs/>
                <w:szCs w:val="28"/>
              </w:rPr>
              <w:br/>
            </w:r>
            <w:r w:rsidRPr="008239C0">
              <w:rPr>
                <w:rFonts w:eastAsia="Calibri" w:cs="Times New Roman"/>
                <w:bCs/>
                <w:szCs w:val="28"/>
              </w:rPr>
              <w:t xml:space="preserve">в решение Думы города </w:t>
            </w:r>
            <w:r w:rsidR="00BD5272">
              <w:rPr>
                <w:rFonts w:eastAsia="Calibri" w:cs="Times New Roman"/>
                <w:bCs/>
                <w:szCs w:val="28"/>
              </w:rPr>
              <w:br/>
            </w:r>
            <w:r w:rsidRPr="008239C0">
              <w:rPr>
                <w:rFonts w:eastAsia="Calibri" w:cs="Times New Roman"/>
                <w:bCs/>
                <w:szCs w:val="28"/>
              </w:rPr>
              <w:t>от 06.04.2022 № 110-</w:t>
            </w:r>
            <w:r w:rsidRPr="008239C0">
              <w:rPr>
                <w:rFonts w:eastAsia="Calibri" w:cs="Times New Roman"/>
                <w:bCs/>
                <w:szCs w:val="28"/>
                <w:lang w:val="en-US"/>
              </w:rPr>
              <w:t>VII</w:t>
            </w:r>
            <w:r w:rsidRPr="008239C0">
              <w:rPr>
                <w:rFonts w:eastAsia="Calibri" w:cs="Times New Roman"/>
                <w:bCs/>
                <w:szCs w:val="28"/>
              </w:rPr>
              <w:t xml:space="preserve"> ДГ </w:t>
            </w:r>
            <w:r w:rsidR="00BD5272">
              <w:rPr>
                <w:rFonts w:eastAsia="Calibri" w:cs="Times New Roman"/>
                <w:bCs/>
                <w:szCs w:val="28"/>
              </w:rPr>
              <w:br/>
            </w:r>
            <w:r w:rsidRPr="008239C0">
              <w:rPr>
                <w:rFonts w:eastAsia="Calibri" w:cs="Times New Roman"/>
                <w:bCs/>
                <w:szCs w:val="28"/>
              </w:rPr>
              <w:t xml:space="preserve">«Об утверждении порядка </w:t>
            </w:r>
            <w:r w:rsidR="00BD5272">
              <w:rPr>
                <w:rFonts w:eastAsia="Calibri" w:cs="Times New Roman"/>
                <w:bCs/>
                <w:szCs w:val="28"/>
              </w:rPr>
              <w:br/>
            </w:r>
            <w:r w:rsidRPr="008239C0">
              <w:rPr>
                <w:rFonts w:eastAsia="Calibri" w:cs="Times New Roman"/>
                <w:bCs/>
                <w:szCs w:val="28"/>
              </w:rPr>
              <w:t xml:space="preserve">и размеров возмещения расходов, связанных со служебными командировками Главы города, депутатов Думы города, замещающих муниципальные должности на постоянной основе» </w:t>
            </w:r>
          </w:p>
          <w:p w:rsidR="008239C0" w:rsidRPr="008239C0" w:rsidRDefault="008239C0" w:rsidP="008239C0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Cs w:val="28"/>
              </w:rPr>
            </w:pPr>
          </w:p>
        </w:tc>
        <w:tc>
          <w:tcPr>
            <w:tcW w:w="3619" w:type="dxa"/>
            <w:tcBorders>
              <w:left w:val="nil"/>
            </w:tcBorders>
          </w:tcPr>
          <w:p w:rsidR="008239C0" w:rsidRPr="008239C0" w:rsidRDefault="008239C0" w:rsidP="008239C0">
            <w:pPr>
              <w:rPr>
                <w:rFonts w:eastAsia="Calibri" w:cs="Times New Roman"/>
                <w:szCs w:val="28"/>
              </w:rPr>
            </w:pPr>
          </w:p>
          <w:p w:rsidR="008239C0" w:rsidRPr="008239C0" w:rsidRDefault="008239C0" w:rsidP="008239C0">
            <w:pPr>
              <w:rPr>
                <w:rFonts w:eastAsia="Calibri" w:cs="Times New Roman"/>
                <w:szCs w:val="28"/>
              </w:rPr>
            </w:pPr>
          </w:p>
          <w:p w:rsidR="008239C0" w:rsidRPr="008239C0" w:rsidRDefault="008239C0" w:rsidP="008239C0">
            <w:pPr>
              <w:rPr>
                <w:rFonts w:eastAsia="Calibri" w:cs="Times New Roman"/>
                <w:szCs w:val="28"/>
              </w:rPr>
            </w:pPr>
          </w:p>
          <w:p w:rsidR="008239C0" w:rsidRPr="008239C0" w:rsidRDefault="008239C0" w:rsidP="008239C0">
            <w:pPr>
              <w:rPr>
                <w:rFonts w:eastAsia="Calibri" w:cs="Times New Roman"/>
                <w:szCs w:val="28"/>
              </w:rPr>
            </w:pPr>
          </w:p>
          <w:p w:rsidR="008239C0" w:rsidRPr="008239C0" w:rsidRDefault="008239C0" w:rsidP="008239C0">
            <w:pPr>
              <w:rPr>
                <w:rFonts w:eastAsia="Calibri" w:cs="Times New Roman"/>
                <w:szCs w:val="28"/>
              </w:rPr>
            </w:pPr>
          </w:p>
        </w:tc>
      </w:tr>
    </w:tbl>
    <w:p w:rsidR="008239C0" w:rsidRDefault="008239C0" w:rsidP="0021419E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8239C0">
        <w:rPr>
          <w:rFonts w:eastAsia="Calibri" w:cs="Times New Roman"/>
          <w:szCs w:val="28"/>
        </w:rPr>
        <w:t xml:space="preserve">В соответствии с  частью 2 статьи 26 Федерального закона от 20.03.2025 </w:t>
      </w:r>
      <w:hyperlink r:id="rId8" w:history="1">
        <w:r w:rsidRPr="008239C0">
          <w:rPr>
            <w:rFonts w:eastAsia="Calibri" w:cs="Times New Roman"/>
            <w:szCs w:val="28"/>
          </w:rPr>
          <w:t>№ 33-ФЗ</w:t>
        </w:r>
      </w:hyperlink>
      <w:r w:rsidRPr="008239C0">
        <w:rPr>
          <w:rFonts w:eastAsia="Calibri" w:cs="Times New Roman"/>
          <w:szCs w:val="28"/>
        </w:rPr>
        <w:t xml:space="preserve"> «Об общих принципах организации местного самоуправления </w:t>
      </w:r>
      <w:r w:rsidRPr="008239C0">
        <w:rPr>
          <w:rFonts w:eastAsia="Calibri" w:cs="Times New Roman"/>
          <w:szCs w:val="28"/>
        </w:rPr>
        <w:br/>
        <w:t xml:space="preserve">в единой системе публичной власти», </w:t>
      </w:r>
      <w:hyperlink r:id="rId9" w:history="1">
        <w:r w:rsidRPr="008239C0">
          <w:rPr>
            <w:rFonts w:eastAsia="Calibri" w:cs="Times New Roman"/>
            <w:szCs w:val="28"/>
          </w:rPr>
          <w:t>подпунктом 2.1 пункта 1 статьи 1</w:t>
        </w:r>
      </w:hyperlink>
      <w:r w:rsidRPr="008239C0">
        <w:rPr>
          <w:rFonts w:eastAsia="Calibri" w:cs="Times New Roman"/>
          <w:szCs w:val="28"/>
        </w:rPr>
        <w:t xml:space="preserve">, </w:t>
      </w:r>
      <w:hyperlink r:id="rId10" w:history="1">
        <w:r w:rsidRPr="008239C0">
          <w:rPr>
            <w:rFonts w:eastAsia="Calibri" w:cs="Times New Roman"/>
            <w:szCs w:val="28"/>
          </w:rPr>
          <w:t>стать</w:t>
        </w:r>
        <w:r w:rsidR="00BD4B73">
          <w:rPr>
            <w:rFonts w:eastAsia="Calibri" w:cs="Times New Roman"/>
            <w:szCs w:val="28"/>
          </w:rPr>
          <w:t>ё</w:t>
        </w:r>
        <w:r w:rsidRPr="008239C0">
          <w:rPr>
            <w:rFonts w:eastAsia="Calibri" w:cs="Times New Roman"/>
            <w:szCs w:val="28"/>
          </w:rPr>
          <w:t>й 2.1</w:t>
        </w:r>
      </w:hyperlink>
      <w:r w:rsidRPr="008239C0">
        <w:rPr>
          <w:rFonts w:eastAsia="Calibri" w:cs="Times New Roman"/>
          <w:szCs w:val="28"/>
        </w:rPr>
        <w:t xml:space="preserve"> Закона Ханты-Мансийского автономного округа – Югры </w:t>
      </w:r>
      <w:r w:rsidR="00BD4B73">
        <w:rPr>
          <w:rFonts w:eastAsia="Calibri" w:cs="Times New Roman"/>
          <w:szCs w:val="28"/>
        </w:rPr>
        <w:br/>
      </w:r>
      <w:r w:rsidRPr="008239C0">
        <w:rPr>
          <w:rFonts w:eastAsia="Calibri" w:cs="Times New Roman"/>
          <w:szCs w:val="28"/>
        </w:rPr>
        <w:t xml:space="preserve">от 28.12.2007 № 201-оз «О гарантиях осуществления полномочий депутата, члены выборного органа местного самоуправления, выборного должностного лица местного самоуправления в Ханты-Мансийском автономном </w:t>
      </w:r>
      <w:r>
        <w:rPr>
          <w:rFonts w:eastAsia="Calibri" w:cs="Times New Roman"/>
          <w:szCs w:val="28"/>
        </w:rPr>
        <w:br/>
      </w:r>
      <w:r w:rsidRPr="008239C0">
        <w:rPr>
          <w:rFonts w:eastAsia="Calibri" w:cs="Times New Roman"/>
          <w:szCs w:val="28"/>
        </w:rPr>
        <w:t xml:space="preserve">округе – Югре», </w:t>
      </w:r>
      <w:hyperlink r:id="rId11" w:history="1">
        <w:r w:rsidRPr="008239C0">
          <w:rPr>
            <w:rFonts w:eastAsia="Calibri" w:cs="Times New Roman"/>
            <w:szCs w:val="28"/>
          </w:rPr>
          <w:t xml:space="preserve">подпунктом 7 пункта 1 статьи 44.1, пунктом 2 статьи 44.1 </w:t>
        </w:r>
      </w:hyperlink>
      <w:r w:rsidRPr="008239C0">
        <w:rPr>
          <w:rFonts w:eastAsia="Calibri" w:cs="Times New Roman"/>
          <w:szCs w:val="28"/>
        </w:rPr>
        <w:t xml:space="preserve">Устава муниципального образования городской округ Сургут </w:t>
      </w:r>
      <w:r>
        <w:rPr>
          <w:rFonts w:eastAsia="Calibri" w:cs="Times New Roman"/>
          <w:szCs w:val="28"/>
        </w:rPr>
        <w:br/>
      </w:r>
      <w:r w:rsidRPr="008239C0">
        <w:rPr>
          <w:rFonts w:eastAsia="Calibri" w:cs="Times New Roman"/>
          <w:szCs w:val="28"/>
        </w:rPr>
        <w:t>Ханты-Мансийского автономного округа</w:t>
      </w:r>
      <w:r>
        <w:rPr>
          <w:rFonts w:eastAsia="Calibri" w:cs="Times New Roman"/>
          <w:szCs w:val="28"/>
        </w:rPr>
        <w:t xml:space="preserve"> – </w:t>
      </w:r>
      <w:r w:rsidRPr="008239C0">
        <w:rPr>
          <w:rFonts w:eastAsia="Calibri" w:cs="Times New Roman"/>
          <w:szCs w:val="28"/>
        </w:rPr>
        <w:t xml:space="preserve">Югры, решением Думы города </w:t>
      </w:r>
      <w:r>
        <w:rPr>
          <w:rFonts w:eastAsia="Calibri" w:cs="Times New Roman"/>
          <w:szCs w:val="28"/>
        </w:rPr>
        <w:br/>
      </w:r>
      <w:r w:rsidRPr="008239C0">
        <w:rPr>
          <w:rFonts w:eastAsia="Calibri" w:cs="Times New Roman"/>
          <w:szCs w:val="28"/>
        </w:rPr>
        <w:t>от 28.02.2006 № 571-</w:t>
      </w:r>
      <w:r w:rsidRPr="008239C0">
        <w:rPr>
          <w:rFonts w:eastAsia="Calibri" w:cs="Times New Roman"/>
          <w:szCs w:val="28"/>
          <w:lang w:val="en-US"/>
        </w:rPr>
        <w:t>III</w:t>
      </w:r>
      <w:r w:rsidR="00BD4B73">
        <w:rPr>
          <w:rFonts w:eastAsia="Calibri" w:cs="Times New Roman"/>
          <w:szCs w:val="28"/>
        </w:rPr>
        <w:t> </w:t>
      </w:r>
      <w:r w:rsidRPr="008239C0">
        <w:rPr>
          <w:rFonts w:eastAsia="Calibri" w:cs="Times New Roman"/>
          <w:szCs w:val="28"/>
        </w:rPr>
        <w:t xml:space="preserve">ГД «О предоставлении гарантий депутату, замещающему муниципальную должность на постоянной основе, </w:t>
      </w:r>
      <w:r w:rsidR="0000317A">
        <w:rPr>
          <w:rFonts w:eastAsia="Calibri" w:cs="Times New Roman"/>
          <w:szCs w:val="28"/>
        </w:rPr>
        <w:br/>
      </w:r>
      <w:r w:rsidRPr="008239C0">
        <w:rPr>
          <w:rFonts w:eastAsia="Calibri" w:cs="Times New Roman"/>
          <w:szCs w:val="28"/>
        </w:rPr>
        <w:t>Главе города» Дума города РЕШИЛА:</w:t>
      </w:r>
    </w:p>
    <w:p w:rsidR="008239C0" w:rsidRPr="008239C0" w:rsidRDefault="008239C0" w:rsidP="0021419E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</w:p>
    <w:p w:rsidR="00BD5272" w:rsidRDefault="008239C0" w:rsidP="0021419E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outlineLvl w:val="0"/>
        <w:rPr>
          <w:rFonts w:eastAsia="Calibri" w:cs="Times New Roman"/>
          <w:bCs/>
          <w:szCs w:val="28"/>
        </w:rPr>
      </w:pPr>
      <w:bookmarkStart w:id="0" w:name="sub_1"/>
      <w:r w:rsidRPr="008239C0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ab/>
      </w:r>
      <w:r w:rsidRPr="008239C0">
        <w:rPr>
          <w:rFonts w:eastAsia="Calibri" w:cs="Times New Roman"/>
          <w:szCs w:val="28"/>
        </w:rPr>
        <w:t>В</w:t>
      </w:r>
      <w:r w:rsidRPr="008239C0">
        <w:rPr>
          <w:rFonts w:eastAsia="Calibri" w:cs="Times New Roman"/>
          <w:bCs/>
          <w:szCs w:val="28"/>
        </w:rPr>
        <w:t>нести в решение Думы города от 06.04.2022 № 110-</w:t>
      </w:r>
      <w:r w:rsidRPr="008239C0">
        <w:rPr>
          <w:rFonts w:eastAsia="Calibri" w:cs="Times New Roman"/>
          <w:bCs/>
          <w:szCs w:val="28"/>
          <w:lang w:val="en-US"/>
        </w:rPr>
        <w:t>VII</w:t>
      </w:r>
      <w:r w:rsidRPr="008239C0">
        <w:rPr>
          <w:rFonts w:eastAsia="Calibri" w:cs="Times New Roman"/>
          <w:bCs/>
          <w:szCs w:val="28"/>
        </w:rPr>
        <w:t xml:space="preserve"> ДГ </w:t>
      </w:r>
      <w:r w:rsidRPr="008239C0">
        <w:rPr>
          <w:rFonts w:eastAsia="Calibri" w:cs="Times New Roman"/>
          <w:bCs/>
          <w:szCs w:val="28"/>
        </w:rPr>
        <w:br/>
        <w:t xml:space="preserve">«Об утверждении порядка и размеров возмещения расходов, связанных </w:t>
      </w:r>
      <w:r>
        <w:rPr>
          <w:rFonts w:eastAsia="Calibri" w:cs="Times New Roman"/>
          <w:bCs/>
          <w:szCs w:val="28"/>
        </w:rPr>
        <w:br/>
      </w:r>
      <w:r w:rsidRPr="008239C0">
        <w:rPr>
          <w:rFonts w:eastAsia="Calibri" w:cs="Times New Roman"/>
          <w:bCs/>
          <w:szCs w:val="28"/>
        </w:rPr>
        <w:t xml:space="preserve">со служебными командировками Главы города, депутатов Думы города, замещающих муниципальные должности на постоянной основе» (в редакции от </w:t>
      </w:r>
      <w:r w:rsidRPr="008239C0">
        <w:rPr>
          <w:rFonts w:eastAsia="Calibri" w:cs="Times New Roman"/>
          <w:szCs w:val="28"/>
        </w:rPr>
        <w:t>30.06.2025 № 839-VII ДГ</w:t>
      </w:r>
      <w:r w:rsidRPr="008239C0">
        <w:rPr>
          <w:rFonts w:eastAsia="Calibri" w:cs="Times New Roman"/>
          <w:bCs/>
          <w:szCs w:val="28"/>
        </w:rPr>
        <w:t>) следующие изменения:</w:t>
      </w:r>
    </w:p>
    <w:p w:rsidR="00B00C84" w:rsidRPr="00B00C84" w:rsidRDefault="00BD4B73" w:rsidP="0021419E">
      <w:pPr>
        <w:widowControl w:val="0"/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bCs/>
          <w:szCs w:val="28"/>
        </w:rPr>
        <w:t xml:space="preserve">1) </w:t>
      </w:r>
      <w:r w:rsidR="00B00C84">
        <w:rPr>
          <w:rFonts w:eastAsia="Calibri" w:cs="Times New Roman"/>
          <w:bCs/>
          <w:szCs w:val="28"/>
        </w:rPr>
        <w:t xml:space="preserve">в констатирующей части решения слова «В соответствии с частью 5.1 </w:t>
      </w:r>
      <w:r w:rsidR="00A36B78">
        <w:rPr>
          <w:rFonts w:eastAsia="Calibri" w:cs="Times New Roman"/>
          <w:bCs/>
          <w:szCs w:val="28"/>
        </w:rPr>
        <w:br/>
      </w:r>
      <w:r w:rsidR="00B00C84">
        <w:rPr>
          <w:rFonts w:eastAsia="Calibri" w:cs="Times New Roman"/>
          <w:bCs/>
          <w:szCs w:val="28"/>
        </w:rPr>
        <w:lastRenderedPageBreak/>
        <w:t xml:space="preserve">статьи 40 Федерального закона </w:t>
      </w:r>
      <w:r w:rsidR="00B00C84" w:rsidRPr="00B00C84">
        <w:rPr>
          <w:rFonts w:eastAsia="Times New Roman" w:cs="Times New Roman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 заменить словами «</w:t>
      </w:r>
      <w:r w:rsidR="00B00C84">
        <w:rPr>
          <w:rFonts w:eastAsia="Times New Roman" w:cs="Times New Roman"/>
          <w:szCs w:val="28"/>
          <w:lang w:eastAsia="ru-RU"/>
        </w:rPr>
        <w:t xml:space="preserve">В соответствии с частью </w:t>
      </w:r>
      <w:r w:rsidR="00A36B78">
        <w:rPr>
          <w:rFonts w:eastAsia="Times New Roman" w:cs="Times New Roman"/>
          <w:szCs w:val="28"/>
          <w:lang w:eastAsia="ru-RU"/>
        </w:rPr>
        <w:t xml:space="preserve">2 </w:t>
      </w:r>
      <w:r w:rsidR="00B00C84" w:rsidRPr="00B00C84">
        <w:rPr>
          <w:rFonts w:eastAsia="Times New Roman" w:cs="Times New Roman"/>
          <w:szCs w:val="28"/>
          <w:lang w:eastAsia="ru-RU"/>
        </w:rPr>
        <w:t>стать</w:t>
      </w:r>
      <w:r w:rsidR="00A36B78">
        <w:rPr>
          <w:rFonts w:eastAsia="Times New Roman" w:cs="Times New Roman"/>
          <w:szCs w:val="28"/>
          <w:lang w:eastAsia="ru-RU"/>
        </w:rPr>
        <w:t>и</w:t>
      </w:r>
      <w:r w:rsidR="00B00C84" w:rsidRPr="00B00C84">
        <w:rPr>
          <w:rFonts w:eastAsia="Times New Roman" w:cs="Times New Roman"/>
          <w:szCs w:val="28"/>
          <w:lang w:eastAsia="ru-RU"/>
        </w:rPr>
        <w:t xml:space="preserve"> </w:t>
      </w:r>
      <w:r w:rsidR="00A36B78">
        <w:rPr>
          <w:rFonts w:eastAsia="Times New Roman" w:cs="Times New Roman"/>
          <w:szCs w:val="28"/>
          <w:lang w:eastAsia="ru-RU"/>
        </w:rPr>
        <w:t>26</w:t>
      </w:r>
      <w:r w:rsidR="00B00C84" w:rsidRPr="00B00C84">
        <w:rPr>
          <w:rFonts w:eastAsia="Times New Roman" w:cs="Times New Roman"/>
          <w:szCs w:val="28"/>
          <w:lang w:eastAsia="ru-RU"/>
        </w:rPr>
        <w:t xml:space="preserve"> Федерального закона </w:t>
      </w:r>
      <w:r w:rsidR="00A36B78">
        <w:rPr>
          <w:rFonts w:eastAsia="Times New Roman" w:cs="Times New Roman"/>
          <w:szCs w:val="28"/>
          <w:lang w:eastAsia="ru-RU"/>
        </w:rPr>
        <w:br/>
      </w:r>
      <w:r w:rsidR="00B00C84" w:rsidRPr="00B00C84">
        <w:rPr>
          <w:rFonts w:eastAsia="Times New Roman" w:cs="Times New Roman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власти»;</w:t>
      </w:r>
    </w:p>
    <w:p w:rsidR="008239C0" w:rsidRPr="008239C0" w:rsidRDefault="00A36B78" w:rsidP="0021419E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8239C0" w:rsidRPr="008239C0">
        <w:rPr>
          <w:rFonts w:eastAsia="Times New Roman" w:cs="Times New Roman"/>
          <w:szCs w:val="28"/>
          <w:lang w:eastAsia="ru-RU"/>
        </w:rPr>
        <w:t>) в части 4 статьи 2 приложения к решению слова «</w:t>
      </w:r>
      <w:hyperlink r:id="rId12" w:history="1">
        <w:r w:rsidR="008239C0" w:rsidRPr="008239C0">
          <w:rPr>
            <w:rFonts w:eastAsia="Times New Roman" w:cs="Times New Roman"/>
            <w:szCs w:val="28"/>
            <w:lang w:eastAsia="ru-RU"/>
          </w:rPr>
          <w:t>постановлением</w:t>
        </w:r>
      </w:hyperlink>
      <w:r w:rsidR="008239C0" w:rsidRPr="008239C0">
        <w:rPr>
          <w:rFonts w:eastAsia="Times New Roman" w:cs="Times New Roman"/>
          <w:szCs w:val="28"/>
          <w:lang w:eastAsia="ru-RU"/>
        </w:rPr>
        <w:t xml:space="preserve"> </w:t>
      </w:r>
      <w:r w:rsidR="00BD5272">
        <w:rPr>
          <w:rFonts w:eastAsia="Times New Roman" w:cs="Times New Roman"/>
          <w:szCs w:val="28"/>
          <w:lang w:eastAsia="ru-RU"/>
        </w:rPr>
        <w:br/>
      </w:r>
      <w:r w:rsidR="008239C0" w:rsidRPr="008239C0">
        <w:rPr>
          <w:rFonts w:eastAsia="Times New Roman" w:cs="Times New Roman"/>
          <w:szCs w:val="28"/>
          <w:lang w:eastAsia="ru-RU"/>
        </w:rPr>
        <w:t xml:space="preserve">Правительства Российской Федерации от 18.11.2020 № 1853 «Об утверждении Правил предоставления гостиничных услуг в Российской Федерации» заменить словами «постановлением Правительства Российской Федерации </w:t>
      </w:r>
      <w:r w:rsidR="008239C0" w:rsidRPr="008239C0">
        <w:rPr>
          <w:rFonts w:eastAsia="Times New Roman" w:cs="Times New Roman"/>
          <w:szCs w:val="28"/>
          <w:lang w:eastAsia="ru-RU"/>
        </w:rPr>
        <w:br/>
        <w:t>от 27.11.2025 № 1912 «Об утверждении Правил предоставления гостиничных услуг и услуг иных средств размещения в Российской Федерации»;</w:t>
      </w:r>
    </w:p>
    <w:p w:rsidR="008239C0" w:rsidRPr="008239C0" w:rsidRDefault="00A36B78" w:rsidP="0021419E">
      <w:pPr>
        <w:tabs>
          <w:tab w:val="left" w:pos="993"/>
        </w:tabs>
        <w:autoSpaceDE w:val="0"/>
        <w:autoSpaceDN w:val="0"/>
        <w:adjustRightInd w:val="0"/>
        <w:ind w:firstLine="720"/>
        <w:outlineLv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="008239C0" w:rsidRPr="008239C0">
        <w:rPr>
          <w:rFonts w:eastAsia="Calibri" w:cs="Times New Roman"/>
          <w:szCs w:val="28"/>
        </w:rPr>
        <w:t>)</w:t>
      </w:r>
      <w:r w:rsidR="00AE255B">
        <w:rPr>
          <w:rFonts w:eastAsia="Calibri" w:cs="Times New Roman"/>
          <w:szCs w:val="28"/>
        </w:rPr>
        <w:tab/>
      </w:r>
      <w:r w:rsidR="008239C0" w:rsidRPr="008239C0">
        <w:rPr>
          <w:rFonts w:eastAsia="Calibri" w:cs="Times New Roman"/>
          <w:szCs w:val="28"/>
        </w:rPr>
        <w:t>часть 3 статьи 3 приложения к решению изложить в следующей редакции:</w:t>
      </w:r>
    </w:p>
    <w:p w:rsidR="008239C0" w:rsidRPr="008239C0" w:rsidRDefault="008239C0" w:rsidP="0021419E">
      <w:pPr>
        <w:spacing w:line="288" w:lineRule="atLeast"/>
        <w:ind w:firstLine="720"/>
        <w:rPr>
          <w:rFonts w:eastAsia="Times New Roman" w:cs="Times New Roman"/>
          <w:szCs w:val="28"/>
          <w:lang w:eastAsia="ru-RU"/>
        </w:rPr>
      </w:pPr>
      <w:r w:rsidRPr="008239C0">
        <w:rPr>
          <w:rFonts w:eastAsia="Times New Roman" w:cs="Times New Roman"/>
          <w:szCs w:val="28"/>
          <w:lang w:eastAsia="ru-RU"/>
        </w:rPr>
        <w:t xml:space="preserve">«3. Расходы по бронированию и найму жилого помещения возмещаются лицу, замещающему муниципальную должность (кроме случаев предоставления бесплатного жилого помещения), по фактическим затратам </w:t>
      </w:r>
      <w:r>
        <w:rPr>
          <w:rFonts w:eastAsia="Times New Roman" w:cs="Times New Roman"/>
          <w:szCs w:val="28"/>
          <w:lang w:eastAsia="ru-RU"/>
        </w:rPr>
        <w:br/>
      </w:r>
      <w:r w:rsidRPr="008239C0">
        <w:rPr>
          <w:rFonts w:eastAsia="Times New Roman" w:cs="Times New Roman"/>
          <w:szCs w:val="28"/>
          <w:lang w:eastAsia="ru-RU"/>
        </w:rPr>
        <w:t xml:space="preserve">на основании документов, подтверждающих стоимость бронирования и найма жилого помещения, выданных организацией, оказывающей услуги </w:t>
      </w:r>
      <w:r>
        <w:rPr>
          <w:rFonts w:eastAsia="Times New Roman" w:cs="Times New Roman"/>
          <w:szCs w:val="28"/>
          <w:lang w:eastAsia="ru-RU"/>
        </w:rPr>
        <w:br/>
      </w:r>
      <w:r w:rsidRPr="008239C0">
        <w:rPr>
          <w:rFonts w:eastAsia="Times New Roman" w:cs="Times New Roman"/>
          <w:szCs w:val="28"/>
          <w:lang w:eastAsia="ru-RU"/>
        </w:rPr>
        <w:t>(сч</w:t>
      </w:r>
      <w:r w:rsidR="00AE255B">
        <w:rPr>
          <w:rFonts w:eastAsia="Times New Roman" w:cs="Times New Roman"/>
          <w:szCs w:val="28"/>
          <w:lang w:eastAsia="ru-RU"/>
        </w:rPr>
        <w:t>ё</w:t>
      </w:r>
      <w:r w:rsidRPr="008239C0">
        <w:rPr>
          <w:rFonts w:eastAsia="Times New Roman" w:cs="Times New Roman"/>
          <w:szCs w:val="28"/>
          <w:lang w:eastAsia="ru-RU"/>
        </w:rPr>
        <w:t>т или договор найма (аренды) жилого помещения и акт оказания услуг, иные документы, подтверждающие заключение договора по месту командирования в соответствии с постановлением Правительства Российской Федерации от 27.11.2025 № 1912 «Об утверждении Правил предоставления гостиничных услуг и услуг иных средств размещения в Российской Федерации»</w:t>
      </w:r>
      <w:r w:rsidR="00CD7FFB">
        <w:rPr>
          <w:rFonts w:eastAsia="Times New Roman" w:cs="Times New Roman"/>
          <w:szCs w:val="28"/>
          <w:lang w:eastAsia="ru-RU"/>
        </w:rPr>
        <w:t xml:space="preserve"> (далее – Правила предоставления </w:t>
      </w:r>
      <w:r w:rsidR="0021419E">
        <w:rPr>
          <w:rFonts w:eastAsia="Times New Roman" w:cs="Times New Roman"/>
          <w:szCs w:val="28"/>
          <w:lang w:eastAsia="ru-RU"/>
        </w:rPr>
        <w:t xml:space="preserve">гостиничных </w:t>
      </w:r>
      <w:r w:rsidR="00CD7FFB">
        <w:rPr>
          <w:rFonts w:eastAsia="Times New Roman" w:cs="Times New Roman"/>
          <w:szCs w:val="28"/>
          <w:lang w:eastAsia="ru-RU"/>
        </w:rPr>
        <w:t>услуг)</w:t>
      </w:r>
      <w:r w:rsidRPr="008239C0">
        <w:rPr>
          <w:rFonts w:eastAsia="Times New Roman" w:cs="Times New Roman"/>
          <w:szCs w:val="28"/>
          <w:lang w:eastAsia="ru-RU"/>
        </w:rPr>
        <w:t xml:space="preserve">; </w:t>
      </w:r>
      <w:r w:rsidR="0021419E">
        <w:rPr>
          <w:rFonts w:eastAsia="Times New Roman" w:cs="Times New Roman"/>
          <w:szCs w:val="28"/>
          <w:lang w:eastAsia="ru-RU"/>
        </w:rPr>
        <w:br/>
      </w:r>
      <w:r w:rsidRPr="008239C0">
        <w:rPr>
          <w:rFonts w:eastAsia="Times New Roman" w:cs="Times New Roman"/>
          <w:szCs w:val="28"/>
          <w:lang w:eastAsia="ru-RU"/>
        </w:rPr>
        <w:t>чеки контрольно-кассовой техники (кассовый чек), слипы,</w:t>
      </w:r>
      <w:r w:rsidR="00CD7FFB">
        <w:rPr>
          <w:rFonts w:eastAsia="Times New Roman" w:cs="Times New Roman"/>
          <w:szCs w:val="28"/>
          <w:lang w:eastAsia="ru-RU"/>
        </w:rPr>
        <w:t xml:space="preserve"> </w:t>
      </w:r>
      <w:r w:rsidRPr="008239C0">
        <w:rPr>
          <w:rFonts w:eastAsia="Times New Roman" w:cs="Times New Roman"/>
          <w:szCs w:val="28"/>
          <w:lang w:eastAsia="ru-RU"/>
        </w:rPr>
        <w:t>чеки электронных терминалов при проведении операций с использованием банковской карты, держателем которой является командированное лицо,</w:t>
      </w:r>
      <w:r w:rsidR="00CD7FFB">
        <w:rPr>
          <w:rFonts w:eastAsia="Times New Roman" w:cs="Times New Roman"/>
          <w:szCs w:val="28"/>
          <w:lang w:eastAsia="ru-RU"/>
        </w:rPr>
        <w:t xml:space="preserve"> </w:t>
      </w:r>
      <w:r w:rsidRPr="008239C0">
        <w:rPr>
          <w:rFonts w:eastAsia="Times New Roman" w:cs="Times New Roman"/>
          <w:szCs w:val="28"/>
          <w:lang w:eastAsia="ru-RU"/>
        </w:rPr>
        <w:t>или подтверждение кредитным учреждением провед</w:t>
      </w:r>
      <w:r w:rsidR="00AE255B">
        <w:rPr>
          <w:rFonts w:eastAsia="Times New Roman" w:cs="Times New Roman"/>
          <w:szCs w:val="28"/>
          <w:lang w:eastAsia="ru-RU"/>
        </w:rPr>
        <w:t>ё</w:t>
      </w:r>
      <w:r w:rsidRPr="008239C0">
        <w:rPr>
          <w:rFonts w:eastAsia="Times New Roman" w:cs="Times New Roman"/>
          <w:szCs w:val="28"/>
          <w:lang w:eastAsia="ru-RU"/>
        </w:rPr>
        <w:t xml:space="preserve">нной операции по оплате бронирования </w:t>
      </w:r>
      <w:r w:rsidR="0021419E">
        <w:rPr>
          <w:rFonts w:eastAsia="Times New Roman" w:cs="Times New Roman"/>
          <w:szCs w:val="28"/>
          <w:lang w:eastAsia="ru-RU"/>
        </w:rPr>
        <w:br/>
      </w:r>
      <w:r w:rsidRPr="008239C0">
        <w:rPr>
          <w:rFonts w:eastAsia="Times New Roman" w:cs="Times New Roman"/>
          <w:szCs w:val="28"/>
          <w:lang w:eastAsia="ru-RU"/>
        </w:rPr>
        <w:t>и найма жилого помещения, или другой документ, подтверждающий произвед</w:t>
      </w:r>
      <w:r w:rsidR="00AE255B">
        <w:rPr>
          <w:rFonts w:eastAsia="Times New Roman" w:cs="Times New Roman"/>
          <w:szCs w:val="28"/>
          <w:lang w:eastAsia="ru-RU"/>
        </w:rPr>
        <w:t>ё</w:t>
      </w:r>
      <w:r w:rsidRPr="008239C0">
        <w:rPr>
          <w:rFonts w:eastAsia="Times New Roman" w:cs="Times New Roman"/>
          <w:szCs w:val="28"/>
          <w:lang w:eastAsia="ru-RU"/>
        </w:rPr>
        <w:t>нную оплату</w:t>
      </w:r>
      <w:r w:rsidR="0021419E">
        <w:rPr>
          <w:rFonts w:eastAsia="Times New Roman" w:cs="Times New Roman"/>
          <w:szCs w:val="28"/>
          <w:lang w:eastAsia="ru-RU"/>
        </w:rPr>
        <w:t xml:space="preserve"> </w:t>
      </w:r>
      <w:r w:rsidRPr="008239C0">
        <w:rPr>
          <w:rFonts w:eastAsia="Times New Roman" w:cs="Times New Roman"/>
          <w:szCs w:val="28"/>
          <w:lang w:eastAsia="ru-RU"/>
        </w:rPr>
        <w:t>за проживание, оформленный на утвержд</w:t>
      </w:r>
      <w:r w:rsidR="00AE255B">
        <w:rPr>
          <w:rFonts w:eastAsia="Times New Roman" w:cs="Times New Roman"/>
          <w:szCs w:val="28"/>
          <w:lang w:eastAsia="ru-RU"/>
        </w:rPr>
        <w:t>ё</w:t>
      </w:r>
      <w:r w:rsidRPr="008239C0">
        <w:rPr>
          <w:rFonts w:eastAsia="Times New Roman" w:cs="Times New Roman"/>
          <w:szCs w:val="28"/>
          <w:lang w:eastAsia="ru-RU"/>
        </w:rPr>
        <w:t>нном бланке строгой отч</w:t>
      </w:r>
      <w:r w:rsidR="00A36B78">
        <w:rPr>
          <w:rFonts w:eastAsia="Times New Roman" w:cs="Times New Roman"/>
          <w:szCs w:val="28"/>
          <w:lang w:eastAsia="ru-RU"/>
        </w:rPr>
        <w:t>ё</w:t>
      </w:r>
      <w:r w:rsidRPr="008239C0">
        <w:rPr>
          <w:rFonts w:eastAsia="Times New Roman" w:cs="Times New Roman"/>
          <w:szCs w:val="28"/>
          <w:lang w:eastAsia="ru-RU"/>
        </w:rPr>
        <w:t>тности).</w:t>
      </w:r>
    </w:p>
    <w:p w:rsidR="008239C0" w:rsidRPr="008239C0" w:rsidRDefault="008239C0" w:rsidP="0021419E">
      <w:pPr>
        <w:spacing w:line="288" w:lineRule="atLeast"/>
        <w:ind w:firstLine="720"/>
        <w:rPr>
          <w:rFonts w:eastAsia="Times New Roman" w:cs="Times New Roman"/>
          <w:szCs w:val="28"/>
          <w:lang w:eastAsia="ru-RU"/>
        </w:rPr>
      </w:pPr>
      <w:r w:rsidRPr="008239C0">
        <w:rPr>
          <w:rFonts w:eastAsia="Times New Roman" w:cs="Times New Roman"/>
          <w:szCs w:val="28"/>
          <w:lang w:eastAsia="ru-RU"/>
        </w:rPr>
        <w:t xml:space="preserve">Возмещение расходов производится в пределах сроков служебной командировки, установленных муниципальным правовым актом </w:t>
      </w:r>
      <w:r w:rsidR="0024472A">
        <w:rPr>
          <w:rFonts w:eastAsia="Times New Roman" w:cs="Times New Roman"/>
          <w:szCs w:val="28"/>
          <w:lang w:eastAsia="ru-RU"/>
        </w:rPr>
        <w:br/>
      </w:r>
      <w:r w:rsidRPr="008239C0">
        <w:rPr>
          <w:rFonts w:eastAsia="Times New Roman" w:cs="Times New Roman"/>
          <w:szCs w:val="28"/>
          <w:lang w:eastAsia="ru-RU"/>
        </w:rPr>
        <w:t xml:space="preserve">о направлении лица, замещающего муниципальную должность </w:t>
      </w:r>
      <w:r w:rsidR="0024472A">
        <w:rPr>
          <w:rFonts w:eastAsia="Times New Roman" w:cs="Times New Roman"/>
          <w:szCs w:val="28"/>
          <w:lang w:eastAsia="ru-RU"/>
        </w:rPr>
        <w:br/>
      </w:r>
      <w:r w:rsidRPr="008239C0">
        <w:rPr>
          <w:rFonts w:eastAsia="Times New Roman" w:cs="Times New Roman"/>
          <w:szCs w:val="28"/>
          <w:lang w:eastAsia="ru-RU"/>
        </w:rPr>
        <w:t xml:space="preserve">в командировку, при представлении документов, подтверждающих </w:t>
      </w:r>
      <w:r w:rsidR="0024472A">
        <w:rPr>
          <w:rFonts w:eastAsia="Times New Roman" w:cs="Times New Roman"/>
          <w:szCs w:val="28"/>
          <w:lang w:eastAsia="ru-RU"/>
        </w:rPr>
        <w:br/>
      </w:r>
      <w:r w:rsidRPr="008239C0">
        <w:rPr>
          <w:rFonts w:eastAsia="Times New Roman" w:cs="Times New Roman"/>
          <w:szCs w:val="28"/>
          <w:lang w:eastAsia="ru-RU"/>
        </w:rPr>
        <w:t>эти расходы, с уч</w:t>
      </w:r>
      <w:r w:rsidR="00AE255B">
        <w:rPr>
          <w:rFonts w:eastAsia="Times New Roman" w:cs="Times New Roman"/>
          <w:szCs w:val="28"/>
          <w:lang w:eastAsia="ru-RU"/>
        </w:rPr>
        <w:t>ё</w:t>
      </w:r>
      <w:r w:rsidRPr="008239C0">
        <w:rPr>
          <w:rFonts w:eastAsia="Times New Roman" w:cs="Times New Roman"/>
          <w:szCs w:val="28"/>
          <w:lang w:eastAsia="ru-RU"/>
        </w:rPr>
        <w:t xml:space="preserve">том </w:t>
      </w:r>
      <w:hyperlink r:id="rId13" w:history="1">
        <w:r w:rsidRPr="008239C0">
          <w:rPr>
            <w:rFonts w:eastAsia="Times New Roman" w:cs="Times New Roman"/>
            <w:szCs w:val="28"/>
            <w:lang w:eastAsia="ru-RU"/>
          </w:rPr>
          <w:t>Правил</w:t>
        </w:r>
      </w:hyperlink>
      <w:r w:rsidRPr="008239C0">
        <w:rPr>
          <w:rFonts w:eastAsia="Times New Roman" w:cs="Times New Roman"/>
          <w:szCs w:val="28"/>
          <w:lang w:eastAsia="ru-RU"/>
        </w:rPr>
        <w:t xml:space="preserve"> предоставления гостиничных услуг</w:t>
      </w:r>
      <w:r w:rsidR="0000317A">
        <w:rPr>
          <w:rFonts w:eastAsia="Times New Roman" w:cs="Times New Roman"/>
          <w:szCs w:val="28"/>
          <w:lang w:eastAsia="ru-RU"/>
        </w:rPr>
        <w:t>.</w:t>
      </w:r>
      <w:r w:rsidRPr="008239C0">
        <w:rPr>
          <w:rFonts w:eastAsia="Times New Roman" w:cs="Times New Roman"/>
          <w:szCs w:val="28"/>
          <w:lang w:eastAsia="ru-RU"/>
        </w:rPr>
        <w:t xml:space="preserve"> </w:t>
      </w:r>
    </w:p>
    <w:bookmarkEnd w:id="0"/>
    <w:p w:rsidR="0000317A" w:rsidRPr="0000317A" w:rsidRDefault="0000317A" w:rsidP="0021419E">
      <w:pPr>
        <w:autoSpaceDE w:val="0"/>
        <w:autoSpaceDN w:val="0"/>
        <w:adjustRightInd w:val="0"/>
        <w:ind w:firstLine="720"/>
        <w:outlineLvl w:val="0"/>
        <w:rPr>
          <w:rFonts w:eastAsia="Calibri" w:cs="Times New Roman"/>
          <w:szCs w:val="28"/>
        </w:rPr>
      </w:pPr>
      <w:r w:rsidRPr="0000317A">
        <w:rPr>
          <w:rFonts w:eastAsia="Calibri" w:cs="Times New Roman"/>
          <w:szCs w:val="28"/>
        </w:rPr>
        <w:t xml:space="preserve">В случае изменения сроков командировки либо отмены командировки командированное лицо своевременно принимает меры для изменения </w:t>
      </w:r>
      <w:r>
        <w:rPr>
          <w:rFonts w:eastAsia="Calibri" w:cs="Times New Roman"/>
          <w:szCs w:val="28"/>
        </w:rPr>
        <w:br/>
      </w:r>
      <w:r w:rsidRPr="0000317A">
        <w:rPr>
          <w:rFonts w:eastAsia="Calibri" w:cs="Times New Roman"/>
          <w:szCs w:val="28"/>
        </w:rPr>
        <w:t xml:space="preserve">либо отмены бронирования номера в средстве размещения в соответствии </w:t>
      </w:r>
      <w:r w:rsidRPr="0000317A">
        <w:rPr>
          <w:rFonts w:eastAsia="Calibri" w:cs="Times New Roman"/>
          <w:szCs w:val="28"/>
        </w:rPr>
        <w:br/>
        <w:t>с пунктом 16 Правил предоставления гостиничных услуг.</w:t>
      </w:r>
    </w:p>
    <w:p w:rsidR="0000317A" w:rsidRPr="0000317A" w:rsidRDefault="0000317A" w:rsidP="0021419E">
      <w:pPr>
        <w:autoSpaceDE w:val="0"/>
        <w:autoSpaceDN w:val="0"/>
        <w:adjustRightInd w:val="0"/>
        <w:ind w:firstLine="720"/>
        <w:outlineLvl w:val="0"/>
        <w:rPr>
          <w:rFonts w:eastAsia="Calibri" w:cs="Times New Roman"/>
          <w:bCs/>
          <w:szCs w:val="28"/>
        </w:rPr>
      </w:pPr>
      <w:r w:rsidRPr="0000317A">
        <w:rPr>
          <w:rFonts w:eastAsia="Calibri" w:cs="Times New Roman"/>
          <w:bCs/>
          <w:szCs w:val="28"/>
        </w:rPr>
        <w:t>В случаях задержки отправления транспортного средства к месту командирования, болезни командированного лица либо в иных случаях, когда своевременная отмена бронирования номера в средстве размещения невозможна,</w:t>
      </w:r>
      <w:r w:rsidRPr="0000317A">
        <w:rPr>
          <w:rFonts w:eastAsia="Calibri" w:cs="Times New Roman"/>
          <w:szCs w:val="28"/>
        </w:rPr>
        <w:t xml:space="preserve"> командированному лицу в установленном порядке возмещаются </w:t>
      </w:r>
      <w:r w:rsidRPr="0000317A">
        <w:rPr>
          <w:rFonts w:eastAsia="Calibri" w:cs="Times New Roman"/>
          <w:szCs w:val="28"/>
        </w:rPr>
        <w:lastRenderedPageBreak/>
        <w:t>расходы по бронированию при наличии оригиналов документов, подтверждающих указанные расходы</w:t>
      </w:r>
      <w:r w:rsidRPr="0000317A">
        <w:rPr>
          <w:rFonts w:eastAsia="Calibri" w:cs="Times New Roman"/>
          <w:bCs/>
          <w:szCs w:val="28"/>
        </w:rPr>
        <w:t>, при условии предоставления документов, подтверждающих невозможность своевременной отмены бронирования.</w:t>
      </w:r>
      <w:r w:rsidR="0021419E">
        <w:rPr>
          <w:rFonts w:eastAsia="Calibri" w:cs="Times New Roman"/>
          <w:bCs/>
          <w:szCs w:val="28"/>
        </w:rPr>
        <w:t>».</w:t>
      </w:r>
    </w:p>
    <w:p w:rsidR="008239C0" w:rsidRPr="008239C0" w:rsidRDefault="008239C0" w:rsidP="0021419E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8239C0">
        <w:rPr>
          <w:rFonts w:eastAsia="Calibri" w:cs="Times New Roman"/>
          <w:szCs w:val="28"/>
        </w:rPr>
        <w:t>2.</w:t>
      </w:r>
      <w:r w:rsidR="0021419E">
        <w:rPr>
          <w:rFonts w:eastAsia="Calibri" w:cs="Times New Roman"/>
          <w:szCs w:val="28"/>
        </w:rPr>
        <w:tab/>
      </w:r>
      <w:r w:rsidRPr="008239C0">
        <w:rPr>
          <w:rFonts w:eastAsia="Calibri" w:cs="Times New Roman"/>
          <w:szCs w:val="28"/>
        </w:rPr>
        <w:t xml:space="preserve">Опубликовать (разместить) настоящее решение в сетевом издании «Официальные документы города Сургута»: </w:t>
      </w:r>
      <w:r w:rsidRPr="008239C0">
        <w:rPr>
          <w:rFonts w:eastAsia="Calibri" w:cs="Times New Roman"/>
          <w:szCs w:val="28"/>
          <w:lang w:val="en-US"/>
        </w:rPr>
        <w:t>DOCSURGUT</w:t>
      </w:r>
      <w:r w:rsidRPr="008239C0">
        <w:rPr>
          <w:rFonts w:eastAsia="Calibri" w:cs="Times New Roman"/>
          <w:szCs w:val="28"/>
        </w:rPr>
        <w:t>.</w:t>
      </w:r>
      <w:r w:rsidRPr="008239C0">
        <w:rPr>
          <w:rFonts w:eastAsia="Calibri" w:cs="Times New Roman"/>
          <w:szCs w:val="28"/>
          <w:lang w:val="en-US"/>
        </w:rPr>
        <w:t>RU</w:t>
      </w:r>
      <w:r w:rsidRPr="008239C0">
        <w:rPr>
          <w:rFonts w:eastAsia="Calibri" w:cs="Times New Roman"/>
          <w:szCs w:val="28"/>
        </w:rPr>
        <w:t>.</w:t>
      </w:r>
    </w:p>
    <w:p w:rsidR="008239C0" w:rsidRPr="008239C0" w:rsidRDefault="0021419E" w:rsidP="0021419E">
      <w:pPr>
        <w:tabs>
          <w:tab w:val="left" w:pos="993"/>
          <w:tab w:val="left" w:pos="1134"/>
        </w:tabs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r w:rsidR="008239C0" w:rsidRPr="008239C0">
        <w:rPr>
          <w:rFonts w:eastAsia="Calibri" w:cs="Times New Roman"/>
          <w:szCs w:val="28"/>
        </w:rPr>
        <w:t>Настоящее решение вступает в силу</w:t>
      </w:r>
      <w:r>
        <w:rPr>
          <w:rFonts w:eastAsia="Calibri" w:cs="Times New Roman"/>
          <w:szCs w:val="28"/>
        </w:rPr>
        <w:t xml:space="preserve"> после его официального опубликования и распространяется на правоотношения, возникшие </w:t>
      </w:r>
      <w:r>
        <w:rPr>
          <w:rFonts w:eastAsia="Calibri" w:cs="Times New Roman"/>
          <w:szCs w:val="28"/>
        </w:rPr>
        <w:br/>
      </w:r>
      <w:r w:rsidR="008239C0" w:rsidRPr="008239C0">
        <w:rPr>
          <w:rFonts w:eastAsia="Calibri" w:cs="Times New Roman"/>
          <w:szCs w:val="28"/>
        </w:rPr>
        <w:t>с 01.03.2026.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A36B78" w:rsidRDefault="00A36B78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BD5272" w:rsidRDefault="00BD5272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1" w:name="sub_1000"/>
            <w:bookmarkEnd w:id="1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1A6DFD" w:rsidP="008239C0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8239C0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1A6DFD" w:rsidP="008239C0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bookmarkStart w:id="2" w:name="_GoBack"/>
            <w:bookmarkEnd w:id="2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8239C0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  <w:r w:rsidR="00BD5272">
              <w:rPr>
                <w:rFonts w:eastAsia="Calibri"/>
                <w:szCs w:val="28"/>
              </w:rPr>
              <w:t xml:space="preserve"> </w:t>
            </w:r>
          </w:p>
        </w:tc>
      </w:tr>
    </w:tbl>
    <w:p w:rsidR="00925D8E" w:rsidRDefault="00925D8E" w:rsidP="008239C0">
      <w:pPr>
        <w:autoSpaceDE w:val="0"/>
        <w:autoSpaceDN w:val="0"/>
        <w:adjustRightInd w:val="0"/>
        <w:rPr>
          <w:rFonts w:eastAsia="Calibri" w:cs="Times New Roman"/>
          <w:bCs/>
          <w:color w:val="26282F"/>
          <w:szCs w:val="28"/>
        </w:rPr>
      </w:pPr>
    </w:p>
    <w:sectPr w:rsidR="00925D8E" w:rsidSect="0021419E">
      <w:headerReference w:type="default" r:id="rId14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756" w:rsidRDefault="00CA0756" w:rsidP="006757BB">
      <w:r>
        <w:separator/>
      </w:r>
    </w:p>
  </w:endnote>
  <w:endnote w:type="continuationSeparator" w:id="0">
    <w:p w:rsidR="00CA0756" w:rsidRDefault="00CA0756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756" w:rsidRDefault="00CA0756" w:rsidP="006757BB">
      <w:r>
        <w:separator/>
      </w:r>
    </w:p>
  </w:footnote>
  <w:footnote w:type="continuationSeparator" w:id="0">
    <w:p w:rsidR="00CA0756" w:rsidRDefault="00CA0756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19985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239C0" w:rsidRPr="008239C0" w:rsidRDefault="008239C0">
        <w:pPr>
          <w:pStyle w:val="ad"/>
          <w:jc w:val="center"/>
          <w:rPr>
            <w:sz w:val="20"/>
            <w:szCs w:val="20"/>
          </w:rPr>
        </w:pPr>
        <w:r w:rsidRPr="008239C0">
          <w:rPr>
            <w:sz w:val="20"/>
            <w:szCs w:val="20"/>
          </w:rPr>
          <w:fldChar w:fldCharType="begin"/>
        </w:r>
        <w:r w:rsidRPr="008239C0">
          <w:rPr>
            <w:sz w:val="20"/>
            <w:szCs w:val="20"/>
          </w:rPr>
          <w:instrText>PAGE   \* MERGEFORMAT</w:instrText>
        </w:r>
        <w:r w:rsidRPr="008239C0">
          <w:rPr>
            <w:sz w:val="20"/>
            <w:szCs w:val="20"/>
          </w:rPr>
          <w:fldChar w:fldCharType="separate"/>
        </w:r>
        <w:r w:rsidR="001A6DFD">
          <w:rPr>
            <w:noProof/>
            <w:sz w:val="20"/>
            <w:szCs w:val="20"/>
          </w:rPr>
          <w:t>3</w:t>
        </w:r>
        <w:r w:rsidRPr="008239C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0317A"/>
    <w:rsid w:val="000105A6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A6DFD"/>
    <w:rsid w:val="001D226B"/>
    <w:rsid w:val="001D4643"/>
    <w:rsid w:val="001F2DE7"/>
    <w:rsid w:val="001F5CB8"/>
    <w:rsid w:val="0020446F"/>
    <w:rsid w:val="002068D2"/>
    <w:rsid w:val="00212B2F"/>
    <w:rsid w:val="0021419E"/>
    <w:rsid w:val="00220BCB"/>
    <w:rsid w:val="00224196"/>
    <w:rsid w:val="0024472A"/>
    <w:rsid w:val="00244B5C"/>
    <w:rsid w:val="0024726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239C0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0FBF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B78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255B"/>
    <w:rsid w:val="00AE4177"/>
    <w:rsid w:val="00AF79E1"/>
    <w:rsid w:val="00B00C84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B6CEA"/>
    <w:rsid w:val="00BC76C2"/>
    <w:rsid w:val="00BD4B73"/>
    <w:rsid w:val="00BD5272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0756"/>
    <w:rsid w:val="00CA35C9"/>
    <w:rsid w:val="00CA62D5"/>
    <w:rsid w:val="00CC1F90"/>
    <w:rsid w:val="00CC7B8D"/>
    <w:rsid w:val="00CD7FFB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C1B17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71C06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ate=22.01.2026" TargetMode="External"/><Relationship Id="rId13" Type="http://schemas.openxmlformats.org/officeDocument/2006/relationships/hyperlink" Target="https://login.consultant.ru/link/?req=doc&amp;base=LAW&amp;n=518065&amp;dst=100009&amp;field=134&amp;date=22.01.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login.consultant.ru/link/?req=doc&amp;base=LAW&amp;n=518065&amp;date=22.01.202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9020444.3511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8823523.2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8823523.2132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C7DAB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1215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C4BAD"/>
    <w:rsid w:val="009F3BE0"/>
    <w:rsid w:val="00A10C17"/>
    <w:rsid w:val="00A13D77"/>
    <w:rsid w:val="00A279FE"/>
    <w:rsid w:val="00A61EC3"/>
    <w:rsid w:val="00A861F8"/>
    <w:rsid w:val="00AE5F75"/>
    <w:rsid w:val="00AE610D"/>
    <w:rsid w:val="00C17ABD"/>
    <w:rsid w:val="00C73B3D"/>
    <w:rsid w:val="00CC3629"/>
    <w:rsid w:val="00CD6F2A"/>
    <w:rsid w:val="00D1490D"/>
    <w:rsid w:val="00D26042"/>
    <w:rsid w:val="00D723BA"/>
    <w:rsid w:val="00E63C7A"/>
    <w:rsid w:val="00EA2F21"/>
    <w:rsid w:val="00EB36BD"/>
    <w:rsid w:val="00EC2E6A"/>
    <w:rsid w:val="00ED08DF"/>
    <w:rsid w:val="00EE1EB9"/>
    <w:rsid w:val="00F17C05"/>
    <w:rsid w:val="00F5457A"/>
    <w:rsid w:val="00FF1BB3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1638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138</cp:revision>
  <cp:lastPrinted>2022-04-05T06:07:00Z</cp:lastPrinted>
  <dcterms:created xsi:type="dcterms:W3CDTF">2021-02-25T07:49:00Z</dcterms:created>
  <dcterms:modified xsi:type="dcterms:W3CDTF">2026-03-04T06:03:00Z</dcterms:modified>
</cp:coreProperties>
</file>